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CF2C" w14:textId="0CDC114E" w:rsidR="00D01187" w:rsidRPr="008D65C1" w:rsidRDefault="0006616F" w:rsidP="0006616F">
      <w:pPr>
        <w:pStyle w:val="Ttulo1"/>
        <w:tabs>
          <w:tab w:val="left" w:pos="2429"/>
        </w:tabs>
        <w:spacing w:before="80"/>
        <w:ind w:right="141"/>
        <w:rPr>
          <w:rFonts w:ascii="Cambria" w:hAnsi="Cambria"/>
          <w:spacing w:val="-6"/>
          <w:u w:val="single"/>
        </w:rPr>
      </w:pPr>
      <w:r w:rsidRPr="008D65C1">
        <w:rPr>
          <w:rFonts w:ascii="Cambria" w:hAnsi="Cambria"/>
          <w:spacing w:val="-6"/>
          <w:u w:val="single"/>
        </w:rPr>
        <w:t>CÂMARA MUNICIPAL DE OURO BRANCO/RN</w:t>
      </w:r>
    </w:p>
    <w:p w14:paraId="5A1BC857" w14:textId="5C8C804B" w:rsidR="00E64D34" w:rsidRPr="008D65C1" w:rsidRDefault="00000000" w:rsidP="00CC708A">
      <w:pPr>
        <w:pStyle w:val="Ttulo1"/>
        <w:tabs>
          <w:tab w:val="left" w:pos="2429"/>
        </w:tabs>
        <w:spacing w:before="80"/>
        <w:ind w:right="141"/>
        <w:rPr>
          <w:rFonts w:ascii="Cambria" w:hAnsi="Cambria" w:cstheme="minorHAnsi"/>
          <w:u w:val="single"/>
        </w:rPr>
      </w:pPr>
      <w:r w:rsidRPr="008D65C1">
        <w:rPr>
          <w:rFonts w:ascii="Cambria" w:hAnsi="Cambria" w:cstheme="minorHAnsi"/>
          <w:spacing w:val="-6"/>
          <w:u w:val="single"/>
        </w:rPr>
        <w:t>PROJETO</w:t>
      </w:r>
      <w:r w:rsidRPr="008D65C1">
        <w:rPr>
          <w:rFonts w:ascii="Cambria" w:hAnsi="Cambria" w:cstheme="minorHAnsi"/>
          <w:spacing w:val="-20"/>
          <w:u w:val="single"/>
        </w:rPr>
        <w:t xml:space="preserve"> </w:t>
      </w:r>
      <w:r w:rsidRPr="008D65C1">
        <w:rPr>
          <w:rFonts w:ascii="Cambria" w:hAnsi="Cambria" w:cstheme="minorHAnsi"/>
          <w:spacing w:val="-6"/>
          <w:u w:val="single"/>
        </w:rPr>
        <w:t>DE</w:t>
      </w:r>
      <w:r w:rsidRPr="008D65C1">
        <w:rPr>
          <w:rFonts w:ascii="Cambria" w:hAnsi="Cambria" w:cstheme="minorHAnsi"/>
          <w:spacing w:val="-19"/>
          <w:u w:val="single"/>
        </w:rPr>
        <w:t xml:space="preserve"> </w:t>
      </w:r>
      <w:r w:rsidRPr="008D65C1">
        <w:rPr>
          <w:rFonts w:ascii="Cambria" w:hAnsi="Cambria" w:cstheme="minorHAnsi"/>
          <w:spacing w:val="-6"/>
          <w:u w:val="single"/>
        </w:rPr>
        <w:t>LEI</w:t>
      </w:r>
      <w:r w:rsidRPr="008D65C1">
        <w:rPr>
          <w:rFonts w:ascii="Cambria" w:hAnsi="Cambria" w:cstheme="minorHAnsi"/>
          <w:spacing w:val="-20"/>
          <w:u w:val="single"/>
        </w:rPr>
        <w:t xml:space="preserve"> </w:t>
      </w:r>
      <w:r w:rsidRPr="008D65C1">
        <w:rPr>
          <w:rFonts w:ascii="Cambria" w:hAnsi="Cambria" w:cstheme="minorHAnsi"/>
          <w:spacing w:val="-6"/>
          <w:u w:val="single"/>
        </w:rPr>
        <w:t>Nº</w:t>
      </w:r>
      <w:r w:rsidR="00C94B1F" w:rsidRPr="008D65C1">
        <w:rPr>
          <w:rFonts w:ascii="Cambria" w:hAnsi="Cambria" w:cstheme="minorHAnsi"/>
          <w:spacing w:val="-6"/>
          <w:u w:val="single"/>
        </w:rPr>
        <w:t xml:space="preserve"> 0</w:t>
      </w:r>
      <w:r w:rsidR="00D01187" w:rsidRPr="008D65C1">
        <w:rPr>
          <w:rFonts w:ascii="Cambria" w:hAnsi="Cambria" w:cstheme="minorHAnsi"/>
          <w:spacing w:val="-19"/>
          <w:u w:val="single"/>
        </w:rPr>
        <w:t>1</w:t>
      </w:r>
      <w:r w:rsidR="00392EB1">
        <w:rPr>
          <w:rFonts w:ascii="Cambria" w:hAnsi="Cambria" w:cstheme="minorHAnsi"/>
          <w:spacing w:val="-19"/>
          <w:u w:val="single"/>
        </w:rPr>
        <w:t>6</w:t>
      </w:r>
      <w:r w:rsidRPr="008D65C1">
        <w:rPr>
          <w:rFonts w:ascii="Cambria" w:hAnsi="Cambria" w:cstheme="minorHAnsi"/>
          <w:spacing w:val="-4"/>
          <w:u w:val="single"/>
        </w:rPr>
        <w:t>/2025</w:t>
      </w:r>
    </w:p>
    <w:p w14:paraId="659C84AA" w14:textId="2ACED5E1" w:rsidR="008D65C1" w:rsidRPr="008D65C1" w:rsidRDefault="00392EB1" w:rsidP="00392EB1">
      <w:pPr>
        <w:pStyle w:val="Corpodetexto"/>
        <w:spacing w:before="163"/>
        <w:ind w:left="4253"/>
        <w:jc w:val="both"/>
        <w:rPr>
          <w:rFonts w:ascii="Cambria" w:hAnsi="Cambria" w:cstheme="minorHAnsi"/>
          <w:b/>
        </w:rPr>
      </w:pPr>
      <w:bookmarkStart w:id="0" w:name="_Hlk210033735"/>
      <w:r>
        <w:rPr>
          <w:rFonts w:ascii="Cambria" w:hAnsi="Cambria" w:cstheme="minorHAnsi"/>
          <w:b/>
        </w:rPr>
        <w:t>DENOMINA O PRÉDIO DA SECRETARIA DE SAÚDE DO MUNICÍPIO DE OURO BRANCO-RN COMO EDIFÍCIO ADÍLIO SANTOS DE AZEVEDO E DÁ OUTRAS PROVIDÊNCIAS.</w:t>
      </w:r>
    </w:p>
    <w:bookmarkEnd w:id="0"/>
    <w:p w14:paraId="32402FAD" w14:textId="497FD160" w:rsidR="00392EB1" w:rsidRPr="00392EB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392EB1">
        <w:rPr>
          <w:rFonts w:ascii="Cambria" w:hAnsi="Cambria" w:cstheme="minorHAnsi"/>
          <w:spacing w:val="-2"/>
        </w:rPr>
        <w:t>ART. 1º</w:t>
      </w:r>
      <w:r>
        <w:rPr>
          <w:rFonts w:ascii="Cambria" w:hAnsi="Cambria" w:cstheme="minorHAnsi"/>
          <w:spacing w:val="-2"/>
        </w:rPr>
        <w:t xml:space="preserve"> </w:t>
      </w:r>
      <w:r w:rsidRPr="00392EB1">
        <w:rPr>
          <w:rFonts w:ascii="Cambria" w:hAnsi="Cambria" w:cstheme="minorHAnsi"/>
          <w:spacing w:val="-2"/>
        </w:rPr>
        <w:t xml:space="preserve">O prédio da Secretaria de Saúde do Município de </w:t>
      </w:r>
      <w:r>
        <w:rPr>
          <w:rFonts w:ascii="Cambria" w:hAnsi="Cambria" w:cstheme="minorHAnsi"/>
          <w:spacing w:val="-2"/>
        </w:rPr>
        <w:t>Ouro Branco-RN</w:t>
      </w:r>
      <w:r w:rsidRPr="00392EB1">
        <w:rPr>
          <w:rFonts w:ascii="Cambria" w:hAnsi="Cambria" w:cstheme="minorHAnsi"/>
          <w:spacing w:val="-2"/>
        </w:rPr>
        <w:t xml:space="preserve"> passa a denominar-se "Edifício Adílio Santos de Azevedo".</w:t>
      </w:r>
    </w:p>
    <w:p w14:paraId="6371E107" w14:textId="77777777" w:rsidR="00392EB1" w:rsidRPr="00392EB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22D2B9F0" w14:textId="68748B4E" w:rsidR="00392EB1" w:rsidRPr="00392EB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392EB1">
        <w:rPr>
          <w:rFonts w:ascii="Cambria" w:hAnsi="Cambria" w:cstheme="minorHAnsi"/>
          <w:spacing w:val="-2"/>
        </w:rPr>
        <w:t>ART. 2º</w:t>
      </w:r>
      <w:r>
        <w:rPr>
          <w:rFonts w:ascii="Cambria" w:hAnsi="Cambria" w:cstheme="minorHAnsi"/>
          <w:spacing w:val="-2"/>
        </w:rPr>
        <w:t xml:space="preserve"> </w:t>
      </w:r>
      <w:r w:rsidRPr="00392EB1">
        <w:rPr>
          <w:rFonts w:ascii="Cambria" w:hAnsi="Cambria" w:cstheme="minorHAnsi"/>
          <w:spacing w:val="-2"/>
        </w:rPr>
        <w:t>A denominação de que trata o art. 1º desta Lei será incluída em todas as placas de identificação, correspondências, publicações e outros materiais que se refiram ao prédio da Secretaria de Saúde.</w:t>
      </w:r>
    </w:p>
    <w:p w14:paraId="0933F15A" w14:textId="77777777" w:rsidR="00392EB1" w:rsidRPr="00392EB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28BEAFE9" w14:textId="60B07C23" w:rsidR="00392EB1" w:rsidRPr="00392EB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392EB1">
        <w:rPr>
          <w:rFonts w:ascii="Cambria" w:hAnsi="Cambria" w:cstheme="minorHAnsi"/>
          <w:spacing w:val="-2"/>
        </w:rPr>
        <w:t>ART. 3º</w:t>
      </w:r>
      <w:r>
        <w:rPr>
          <w:rFonts w:ascii="Cambria" w:hAnsi="Cambria" w:cstheme="minorHAnsi"/>
          <w:spacing w:val="-2"/>
        </w:rPr>
        <w:t xml:space="preserve"> </w:t>
      </w:r>
      <w:r w:rsidRPr="00392EB1">
        <w:rPr>
          <w:rFonts w:ascii="Cambria" w:hAnsi="Cambria" w:cstheme="minorHAnsi"/>
          <w:spacing w:val="-2"/>
        </w:rPr>
        <w:t xml:space="preserve">A Secretaria de Saúde do Município de </w:t>
      </w:r>
      <w:r>
        <w:rPr>
          <w:rFonts w:ascii="Cambria" w:hAnsi="Cambria" w:cstheme="minorHAnsi"/>
          <w:spacing w:val="-2"/>
        </w:rPr>
        <w:t>Ouro Branco-RN</w:t>
      </w:r>
      <w:r w:rsidRPr="00392EB1">
        <w:rPr>
          <w:rFonts w:ascii="Cambria" w:hAnsi="Cambria" w:cstheme="minorHAnsi"/>
          <w:spacing w:val="-2"/>
        </w:rPr>
        <w:t xml:space="preserve"> é responsável pela execução das providências necessárias para a implementação da denominação prevista nesta Lei.</w:t>
      </w:r>
    </w:p>
    <w:p w14:paraId="366F498C" w14:textId="77777777" w:rsidR="00392EB1" w:rsidRPr="00392EB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140DD3E2" w14:textId="5EAA6634" w:rsidR="00392EB1" w:rsidRPr="008D65C1" w:rsidRDefault="00392EB1" w:rsidP="00392EB1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392EB1">
        <w:rPr>
          <w:rFonts w:ascii="Cambria" w:hAnsi="Cambria" w:cstheme="minorHAnsi"/>
          <w:spacing w:val="-2"/>
        </w:rPr>
        <w:t>ART. 4º</w:t>
      </w:r>
      <w:r>
        <w:rPr>
          <w:rFonts w:ascii="Cambria" w:hAnsi="Cambria" w:cstheme="minorHAnsi"/>
          <w:spacing w:val="-2"/>
        </w:rPr>
        <w:t xml:space="preserve"> </w:t>
      </w:r>
      <w:r w:rsidRPr="00392EB1">
        <w:rPr>
          <w:rFonts w:ascii="Cambria" w:hAnsi="Cambria" w:cstheme="minorHAnsi"/>
          <w:spacing w:val="-2"/>
        </w:rPr>
        <w:t>Esta Lei entra em vigor na data de sua publicação.</w:t>
      </w:r>
    </w:p>
    <w:p w14:paraId="614FF454" w14:textId="77777777" w:rsidR="00CC708A" w:rsidRPr="008D65C1" w:rsidRDefault="00CC708A" w:rsidP="008D65C1">
      <w:pPr>
        <w:pStyle w:val="Corpodetexto"/>
        <w:spacing w:before="105"/>
        <w:jc w:val="center"/>
        <w:rPr>
          <w:rFonts w:ascii="Cambria" w:hAnsi="Cambria" w:cstheme="minorHAnsi"/>
        </w:rPr>
      </w:pPr>
    </w:p>
    <w:p w14:paraId="5567BF71" w14:textId="4A1FB6A0" w:rsidR="00E64D34" w:rsidRPr="008D65C1" w:rsidRDefault="00000000" w:rsidP="008D65C1">
      <w:pPr>
        <w:pStyle w:val="Corpodetexto"/>
        <w:ind w:left="2"/>
        <w:jc w:val="center"/>
        <w:rPr>
          <w:rFonts w:ascii="Cambria" w:hAnsi="Cambria" w:cstheme="minorHAnsi"/>
        </w:rPr>
      </w:pPr>
      <w:r w:rsidRPr="008D65C1">
        <w:rPr>
          <w:rFonts w:ascii="Cambria" w:hAnsi="Cambria" w:cstheme="minorHAnsi"/>
        </w:rPr>
        <w:t>Sala</w:t>
      </w:r>
      <w:r w:rsidRPr="008D65C1">
        <w:rPr>
          <w:rFonts w:ascii="Cambria" w:hAnsi="Cambria" w:cstheme="minorHAnsi"/>
          <w:spacing w:val="-22"/>
        </w:rPr>
        <w:t xml:space="preserve"> </w:t>
      </w:r>
      <w:r w:rsidRPr="008D65C1">
        <w:rPr>
          <w:rFonts w:ascii="Cambria" w:hAnsi="Cambria" w:cstheme="minorHAnsi"/>
        </w:rPr>
        <w:t>das</w:t>
      </w:r>
      <w:r w:rsidR="00392EB1">
        <w:rPr>
          <w:rFonts w:ascii="Cambria" w:hAnsi="Cambria" w:cstheme="minorHAnsi"/>
        </w:rPr>
        <w:t xml:space="preserve"> 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Sessões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da</w:t>
      </w:r>
      <w:r w:rsidRPr="008D65C1">
        <w:rPr>
          <w:rFonts w:ascii="Cambria" w:hAnsi="Cambria" w:cstheme="minorHAnsi"/>
          <w:spacing w:val="-20"/>
        </w:rPr>
        <w:t xml:space="preserve"> </w:t>
      </w:r>
      <w:r w:rsidRPr="008D65C1">
        <w:rPr>
          <w:rFonts w:ascii="Cambria" w:hAnsi="Cambria" w:cstheme="minorHAnsi"/>
        </w:rPr>
        <w:t>Câmara</w:t>
      </w:r>
      <w:r w:rsidRPr="008D65C1">
        <w:rPr>
          <w:rFonts w:ascii="Cambria" w:hAnsi="Cambria" w:cstheme="minorHAnsi"/>
          <w:spacing w:val="-22"/>
        </w:rPr>
        <w:t xml:space="preserve"> </w:t>
      </w:r>
      <w:r w:rsidRPr="008D65C1">
        <w:rPr>
          <w:rFonts w:ascii="Cambria" w:hAnsi="Cambria" w:cstheme="minorHAnsi"/>
        </w:rPr>
        <w:t>Municipal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de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Ouro</w:t>
      </w:r>
      <w:r w:rsidRPr="008D65C1">
        <w:rPr>
          <w:rFonts w:ascii="Cambria" w:hAnsi="Cambria" w:cstheme="minorHAnsi"/>
          <w:spacing w:val="-21"/>
        </w:rPr>
        <w:t xml:space="preserve"> </w:t>
      </w:r>
      <w:r w:rsidRPr="008D65C1">
        <w:rPr>
          <w:rFonts w:ascii="Cambria" w:hAnsi="Cambria" w:cstheme="minorHAnsi"/>
        </w:rPr>
        <w:t>Branco/RN,</w:t>
      </w:r>
      <w:r w:rsidRPr="008D65C1">
        <w:rPr>
          <w:rFonts w:ascii="Cambria" w:hAnsi="Cambria" w:cstheme="minorHAnsi"/>
          <w:spacing w:val="-20"/>
        </w:rPr>
        <w:t xml:space="preserve"> </w:t>
      </w:r>
      <w:r w:rsidR="008D65C1">
        <w:rPr>
          <w:rFonts w:ascii="Cambria" w:hAnsi="Cambria" w:cstheme="minorHAnsi"/>
          <w:spacing w:val="-20"/>
        </w:rPr>
        <w:t>2</w:t>
      </w:r>
      <w:r w:rsidR="005A7C9B">
        <w:rPr>
          <w:rFonts w:ascii="Cambria" w:hAnsi="Cambria" w:cstheme="minorHAnsi"/>
          <w:spacing w:val="-20"/>
        </w:rPr>
        <w:t xml:space="preserve">6 </w:t>
      </w:r>
      <w:r w:rsidRPr="008D65C1">
        <w:rPr>
          <w:rFonts w:ascii="Cambria" w:hAnsi="Cambria" w:cstheme="minorHAnsi"/>
          <w:spacing w:val="-21"/>
        </w:rPr>
        <w:t xml:space="preserve"> </w:t>
      </w:r>
      <w:r w:rsidRPr="008D65C1">
        <w:rPr>
          <w:rFonts w:ascii="Cambria" w:hAnsi="Cambria" w:cstheme="minorHAnsi"/>
        </w:rPr>
        <w:t>de</w:t>
      </w:r>
      <w:r w:rsidRPr="008D65C1">
        <w:rPr>
          <w:rFonts w:ascii="Cambria" w:hAnsi="Cambria" w:cstheme="minorHAnsi"/>
          <w:spacing w:val="-21"/>
        </w:rPr>
        <w:t xml:space="preserve"> </w:t>
      </w:r>
      <w:r w:rsidR="008D65C1">
        <w:rPr>
          <w:rFonts w:ascii="Cambria" w:hAnsi="Cambria" w:cstheme="minorHAnsi"/>
          <w:spacing w:val="-21"/>
        </w:rPr>
        <w:t>setembro</w:t>
      </w:r>
      <w:r w:rsidR="00CC708A" w:rsidRPr="008D65C1">
        <w:rPr>
          <w:rFonts w:ascii="Cambria" w:hAnsi="Cambria" w:cstheme="minorHAnsi"/>
        </w:rPr>
        <w:t xml:space="preserve"> 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de</w:t>
      </w:r>
      <w:r w:rsidRPr="008D65C1">
        <w:rPr>
          <w:rFonts w:ascii="Cambria" w:hAnsi="Cambria" w:cstheme="minorHAnsi"/>
          <w:spacing w:val="-21"/>
        </w:rPr>
        <w:t xml:space="preserve"> </w:t>
      </w:r>
      <w:r w:rsidRPr="008D65C1">
        <w:rPr>
          <w:rFonts w:ascii="Cambria" w:hAnsi="Cambria" w:cstheme="minorHAnsi"/>
          <w:spacing w:val="-2"/>
        </w:rPr>
        <w:t>2025.</w:t>
      </w:r>
    </w:p>
    <w:p w14:paraId="082840CC" w14:textId="77777777" w:rsidR="00E64D34" w:rsidRPr="008D65C1" w:rsidRDefault="00E64D34">
      <w:pPr>
        <w:pStyle w:val="Corpodetexto"/>
        <w:rPr>
          <w:rFonts w:ascii="Cambria" w:hAnsi="Cambria" w:cstheme="minorHAnsi"/>
        </w:rPr>
      </w:pPr>
    </w:p>
    <w:p w14:paraId="0B4A976C" w14:textId="796418D8" w:rsidR="00E64D34" w:rsidRPr="008D65C1" w:rsidRDefault="00E64D34">
      <w:pPr>
        <w:pStyle w:val="Corpodetexto"/>
        <w:rPr>
          <w:rFonts w:ascii="Cambria" w:hAnsi="Cambria" w:cstheme="minorHAnsi"/>
        </w:rPr>
      </w:pPr>
    </w:p>
    <w:p w14:paraId="5496CE36" w14:textId="77777777" w:rsidR="008D65C1" w:rsidRPr="008D65C1" w:rsidRDefault="008D65C1">
      <w:pPr>
        <w:pStyle w:val="Corpodetexto"/>
        <w:rPr>
          <w:rFonts w:ascii="Cambria" w:hAnsi="Cambria" w:cstheme="minorHAnsi"/>
        </w:rPr>
      </w:pPr>
    </w:p>
    <w:p w14:paraId="56579FA0" w14:textId="4AE09942" w:rsidR="00E64D34" w:rsidRPr="008D65C1" w:rsidRDefault="00814A61" w:rsidP="00814A61">
      <w:pPr>
        <w:pStyle w:val="Corpodetexto"/>
        <w:jc w:val="center"/>
        <w:rPr>
          <w:rFonts w:ascii="Cambria" w:hAnsi="Cambria" w:cstheme="minorHAnsi"/>
        </w:rPr>
      </w:pPr>
      <w:r w:rsidRPr="008D65C1">
        <w:rPr>
          <w:rFonts w:ascii="Cambria" w:hAnsi="Cambria" w:cstheme="minorHAnsi"/>
        </w:rPr>
        <w:t>_____________________________________</w:t>
      </w:r>
      <w:r w:rsidR="008D65C1">
        <w:rPr>
          <w:rFonts w:ascii="Cambria" w:hAnsi="Cambria" w:cstheme="minorHAnsi"/>
        </w:rPr>
        <w:t>_________</w:t>
      </w:r>
    </w:p>
    <w:p w14:paraId="7A9397C9" w14:textId="0ADE1854" w:rsidR="00E64D34" w:rsidRPr="008D65C1" w:rsidRDefault="00392EB1" w:rsidP="008D65C1">
      <w:pPr>
        <w:pStyle w:val="Ttulo1"/>
        <w:rPr>
          <w:rFonts w:ascii="Cambria" w:hAnsi="Cambria" w:cstheme="minorHAnsi"/>
        </w:rPr>
      </w:pPr>
      <w:r>
        <w:rPr>
          <w:rFonts w:ascii="Cambria" w:hAnsi="Cambria" w:cstheme="minorHAnsi"/>
          <w:w w:val="105"/>
        </w:rPr>
        <w:t>AMARIUDO DOS SANTOS SILVA</w:t>
      </w:r>
    </w:p>
    <w:p w14:paraId="0B32F1FC" w14:textId="05580BBC" w:rsidR="00E64D34" w:rsidRPr="008D65C1" w:rsidRDefault="00000000" w:rsidP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  <w:r w:rsidRPr="008D65C1">
        <w:rPr>
          <w:rFonts w:ascii="Cambria" w:hAnsi="Cambria" w:cstheme="minorHAnsi"/>
          <w:i/>
          <w:spacing w:val="-2"/>
          <w:sz w:val="24"/>
        </w:rPr>
        <w:t>Vereador</w:t>
      </w:r>
    </w:p>
    <w:p w14:paraId="073E8986" w14:textId="77777777" w:rsidR="00CC708A" w:rsidRPr="008D65C1" w:rsidRDefault="00CC708A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6845AE0B" w14:textId="77777777" w:rsidR="00CC708A" w:rsidRPr="008D65C1" w:rsidRDefault="00CC708A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2577F13E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7D082E78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16FF4633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381DE932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7232BED5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08652804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6A3C8BAF" w14:textId="77777777" w:rsidR="008D65C1" w:rsidRPr="008D65C1" w:rsidRDefault="008D65C1" w:rsidP="005A7C9B">
      <w:pPr>
        <w:spacing w:before="59"/>
        <w:ind w:right="135"/>
        <w:rPr>
          <w:rFonts w:ascii="Cambria" w:hAnsi="Cambria" w:cstheme="minorHAnsi"/>
          <w:iCs/>
          <w:spacing w:val="-2"/>
          <w:sz w:val="24"/>
        </w:rPr>
      </w:pPr>
    </w:p>
    <w:p w14:paraId="44381348" w14:textId="77777777" w:rsidR="00CC708A" w:rsidRPr="008D65C1" w:rsidRDefault="00CC708A" w:rsidP="00CC708A">
      <w:pPr>
        <w:spacing w:before="59"/>
        <w:ind w:right="135" w:firstLine="720"/>
        <w:jc w:val="both"/>
        <w:rPr>
          <w:rFonts w:ascii="Cambria" w:hAnsi="Cambria" w:cstheme="minorHAnsi"/>
          <w:iCs/>
          <w:sz w:val="24"/>
        </w:rPr>
      </w:pPr>
    </w:p>
    <w:sectPr w:rsidR="00CC708A" w:rsidRPr="008D65C1" w:rsidSect="00814A61">
      <w:headerReference w:type="default" r:id="rId7"/>
      <w:type w:val="continuous"/>
      <w:pgSz w:w="11910" w:h="16840"/>
      <w:pgMar w:top="18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CF90" w14:textId="77777777" w:rsidR="0092630A" w:rsidRDefault="0092630A" w:rsidP="00D01187">
      <w:r>
        <w:separator/>
      </w:r>
    </w:p>
  </w:endnote>
  <w:endnote w:type="continuationSeparator" w:id="0">
    <w:p w14:paraId="1191C58D" w14:textId="77777777" w:rsidR="0092630A" w:rsidRDefault="0092630A" w:rsidP="00D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FF60C" w14:textId="77777777" w:rsidR="0092630A" w:rsidRDefault="0092630A" w:rsidP="00D01187">
      <w:r>
        <w:separator/>
      </w:r>
    </w:p>
  </w:footnote>
  <w:footnote w:type="continuationSeparator" w:id="0">
    <w:p w14:paraId="08CEFCF0" w14:textId="77777777" w:rsidR="0092630A" w:rsidRDefault="0092630A" w:rsidP="00D0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BF35" w14:textId="77777777" w:rsidR="00D01187" w:rsidRPr="008E3A26" w:rsidRDefault="00D01187" w:rsidP="00D01187">
    <w:pPr>
      <w:pStyle w:val="Cabealho"/>
      <w:ind w:left="426"/>
      <w:jc w:val="center"/>
      <w:rPr>
        <w:rFonts w:ascii="Bookman Old Style" w:eastAsia="Arial Unicode MS" w:hAnsi="Bookman Old Style" w:cs="Arial Unicode MS"/>
        <w:b/>
      </w:rPr>
    </w:pPr>
    <w:r w:rsidRPr="008E3A26">
      <w:rPr>
        <w:rFonts w:ascii="Bookman Old Style" w:eastAsia="Arial Unicode MS" w:hAnsi="Bookman Old Style" w:cs="Arial Unicode MS"/>
        <w:noProof/>
      </w:rPr>
      <w:drawing>
        <wp:anchor distT="0" distB="0" distL="114300" distR="114300" simplePos="0" relativeHeight="251659264" behindDoc="1" locked="0" layoutInCell="1" allowOverlap="1" wp14:anchorId="430A5D47" wp14:editId="7FA9474E">
          <wp:simplePos x="0" y="0"/>
          <wp:positionH relativeFrom="column">
            <wp:posOffset>262771</wp:posOffset>
          </wp:positionH>
          <wp:positionV relativeFrom="paragraph">
            <wp:posOffset>-214453</wp:posOffset>
          </wp:positionV>
          <wp:extent cx="951259" cy="902039"/>
          <wp:effectExtent l="0" t="0" r="1270" b="0"/>
          <wp:wrapNone/>
          <wp:docPr id="3" name="Imagem 3" descr="D:\Meus documentos\Minhas imagens\Brazão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us documentos\Minhas imagens\Brazão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59" cy="902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3A26">
      <w:rPr>
        <w:rFonts w:ascii="Bookman Old Style" w:eastAsia="Arial Unicode MS" w:hAnsi="Bookman Old Style" w:cs="Arial Unicode MS"/>
        <w:b/>
      </w:rPr>
      <w:t>CÂMARA MUNICIPAL DE OURO BRANCO</w:t>
    </w:r>
  </w:p>
  <w:p w14:paraId="03A52C4C" w14:textId="77777777" w:rsidR="00D01187" w:rsidRPr="008E3A26" w:rsidRDefault="00D01187" w:rsidP="00D01187">
    <w:pPr>
      <w:pStyle w:val="Cabealho"/>
      <w:ind w:left="426"/>
      <w:jc w:val="center"/>
      <w:rPr>
        <w:rFonts w:ascii="Bell MT" w:eastAsia="Arial Unicode MS" w:hAnsi="Bell MT" w:cs="Arial"/>
      </w:rPr>
    </w:pPr>
    <w:r w:rsidRPr="008E3A26">
      <w:rPr>
        <w:rFonts w:ascii="Bell MT" w:eastAsia="Arial Unicode MS" w:hAnsi="Bell MT" w:cs="Arial"/>
      </w:rPr>
      <w:t xml:space="preserve">CNPJ: </w:t>
    </w:r>
    <w:r w:rsidRPr="008E3A26">
      <w:rPr>
        <w:rFonts w:ascii="Garamond" w:eastAsia="Arial Unicode MS" w:hAnsi="Garamond" w:cs="Arial"/>
      </w:rPr>
      <w:t xml:space="preserve">10.872.471/0001-43 </w:t>
    </w:r>
    <w:r w:rsidRPr="008E3A26">
      <w:rPr>
        <w:rFonts w:ascii="Bell MT" w:eastAsia="Arial Unicode MS" w:hAnsi="Bell MT" w:cs="Arial"/>
      </w:rPr>
      <w:t xml:space="preserve">CEP. </w:t>
    </w:r>
    <w:r w:rsidRPr="008E3A26">
      <w:rPr>
        <w:rFonts w:ascii="Garamond" w:eastAsia="Arial Unicode MS" w:hAnsi="Garamond" w:cs="Arial"/>
      </w:rPr>
      <w:t>59347-000</w:t>
    </w:r>
  </w:p>
  <w:p w14:paraId="72A1237E" w14:textId="77777777" w:rsidR="00D01187" w:rsidRPr="008E3A26" w:rsidRDefault="00D01187" w:rsidP="00D01187">
    <w:pPr>
      <w:pStyle w:val="Cabealho"/>
      <w:ind w:left="426"/>
      <w:jc w:val="center"/>
      <w:rPr>
        <w:rFonts w:ascii="Garamond" w:eastAsia="Arial Unicode MS" w:hAnsi="Garamond" w:cs="Arial"/>
      </w:rPr>
    </w:pPr>
    <w:r w:rsidRPr="008E3A26">
      <w:rPr>
        <w:rFonts w:ascii="Garamond" w:eastAsia="Arial Unicode MS" w:hAnsi="Garamond" w:cs="Arial"/>
      </w:rPr>
      <w:t>Rua Tenente Manoel Cirilo, 345 – Centro – Ouro Branco/RN</w:t>
    </w:r>
  </w:p>
  <w:p w14:paraId="2ADB8858" w14:textId="77777777" w:rsidR="00D01187" w:rsidRPr="008E3A26" w:rsidRDefault="00D01187" w:rsidP="00D01187">
    <w:pPr>
      <w:pStyle w:val="Cabealho"/>
      <w:ind w:left="426"/>
      <w:jc w:val="center"/>
      <w:rPr>
        <w:rFonts w:ascii="Garamond" w:eastAsia="Arial Unicode MS" w:hAnsi="Garamond" w:cs="Arial"/>
      </w:rPr>
    </w:pPr>
    <w:r w:rsidRPr="008E3A26">
      <w:rPr>
        <w:rFonts w:ascii="Garamond" w:eastAsia="Arial Unicode MS" w:hAnsi="Garamond" w:cs="Arial"/>
      </w:rPr>
      <w:t xml:space="preserve">Telefone: (84) 3477-0251 – Fax: (84) 3477-0251 – </w:t>
    </w:r>
    <w:r w:rsidRPr="008E3A26">
      <w:rPr>
        <w:rFonts w:ascii="Garamond" w:eastAsia="Arial Unicode MS" w:hAnsi="Garamond" w:cs="Arial"/>
        <w:u w:val="single"/>
      </w:rPr>
      <w:t>cmob.rn@gmail.com</w:t>
    </w:r>
  </w:p>
  <w:p w14:paraId="3F233303" w14:textId="79E0A84E" w:rsidR="00D01187" w:rsidRDefault="00D01187">
    <w:pPr>
      <w:pStyle w:val="Cabealho"/>
    </w:pPr>
  </w:p>
  <w:p w14:paraId="7905729B" w14:textId="77777777" w:rsidR="00D01187" w:rsidRDefault="00D011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F6F77"/>
    <w:multiLevelType w:val="hybridMultilevel"/>
    <w:tmpl w:val="01463E06"/>
    <w:lvl w:ilvl="0" w:tplc="DC460624">
      <w:start w:val="1"/>
      <w:numFmt w:val="upperRoman"/>
      <w:lvlText w:val="%1"/>
      <w:lvlJc w:val="left"/>
      <w:pPr>
        <w:ind w:left="112" w:hanging="11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E8BABD12">
      <w:numFmt w:val="bullet"/>
      <w:lvlText w:val="•"/>
      <w:lvlJc w:val="left"/>
      <w:pPr>
        <w:ind w:left="972" w:hanging="110"/>
      </w:pPr>
      <w:rPr>
        <w:rFonts w:hint="default"/>
        <w:lang w:val="pt-PT" w:eastAsia="en-US" w:bidi="ar-SA"/>
      </w:rPr>
    </w:lvl>
    <w:lvl w:ilvl="2" w:tplc="E9AE5EFA">
      <w:numFmt w:val="bullet"/>
      <w:lvlText w:val="•"/>
      <w:lvlJc w:val="left"/>
      <w:pPr>
        <w:ind w:left="1825" w:hanging="110"/>
      </w:pPr>
      <w:rPr>
        <w:rFonts w:hint="default"/>
        <w:lang w:val="pt-PT" w:eastAsia="en-US" w:bidi="ar-SA"/>
      </w:rPr>
    </w:lvl>
    <w:lvl w:ilvl="3" w:tplc="39805AFE">
      <w:numFmt w:val="bullet"/>
      <w:lvlText w:val="•"/>
      <w:lvlJc w:val="left"/>
      <w:pPr>
        <w:ind w:left="2678" w:hanging="110"/>
      </w:pPr>
      <w:rPr>
        <w:rFonts w:hint="default"/>
        <w:lang w:val="pt-PT" w:eastAsia="en-US" w:bidi="ar-SA"/>
      </w:rPr>
    </w:lvl>
    <w:lvl w:ilvl="4" w:tplc="378AF158">
      <w:numFmt w:val="bullet"/>
      <w:lvlText w:val="•"/>
      <w:lvlJc w:val="left"/>
      <w:pPr>
        <w:ind w:left="3530" w:hanging="110"/>
      </w:pPr>
      <w:rPr>
        <w:rFonts w:hint="default"/>
        <w:lang w:val="pt-PT" w:eastAsia="en-US" w:bidi="ar-SA"/>
      </w:rPr>
    </w:lvl>
    <w:lvl w:ilvl="5" w:tplc="55842556">
      <w:numFmt w:val="bullet"/>
      <w:lvlText w:val="•"/>
      <w:lvlJc w:val="left"/>
      <w:pPr>
        <w:ind w:left="4383" w:hanging="110"/>
      </w:pPr>
      <w:rPr>
        <w:rFonts w:hint="default"/>
        <w:lang w:val="pt-PT" w:eastAsia="en-US" w:bidi="ar-SA"/>
      </w:rPr>
    </w:lvl>
    <w:lvl w:ilvl="6" w:tplc="9EAE03D0">
      <w:numFmt w:val="bullet"/>
      <w:lvlText w:val="•"/>
      <w:lvlJc w:val="left"/>
      <w:pPr>
        <w:ind w:left="5236" w:hanging="110"/>
      </w:pPr>
      <w:rPr>
        <w:rFonts w:hint="default"/>
        <w:lang w:val="pt-PT" w:eastAsia="en-US" w:bidi="ar-SA"/>
      </w:rPr>
    </w:lvl>
    <w:lvl w:ilvl="7" w:tplc="A47A600C">
      <w:numFmt w:val="bullet"/>
      <w:lvlText w:val="•"/>
      <w:lvlJc w:val="left"/>
      <w:pPr>
        <w:ind w:left="6088" w:hanging="110"/>
      </w:pPr>
      <w:rPr>
        <w:rFonts w:hint="default"/>
        <w:lang w:val="pt-PT" w:eastAsia="en-US" w:bidi="ar-SA"/>
      </w:rPr>
    </w:lvl>
    <w:lvl w:ilvl="8" w:tplc="246ED7A4">
      <w:numFmt w:val="bullet"/>
      <w:lvlText w:val="•"/>
      <w:lvlJc w:val="left"/>
      <w:pPr>
        <w:ind w:left="6941" w:hanging="110"/>
      </w:pPr>
      <w:rPr>
        <w:rFonts w:hint="default"/>
        <w:lang w:val="pt-PT" w:eastAsia="en-US" w:bidi="ar-SA"/>
      </w:rPr>
    </w:lvl>
  </w:abstractNum>
  <w:abstractNum w:abstractNumId="1" w15:restartNumberingAfterBreak="0">
    <w:nsid w:val="720C0F36"/>
    <w:multiLevelType w:val="hybridMultilevel"/>
    <w:tmpl w:val="87648D3A"/>
    <w:lvl w:ilvl="0" w:tplc="871A683A">
      <w:start w:val="1"/>
      <w:numFmt w:val="upperRoman"/>
      <w:lvlText w:val="%1"/>
      <w:lvlJc w:val="left"/>
      <w:pPr>
        <w:ind w:left="2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072A4AF0">
      <w:numFmt w:val="bullet"/>
      <w:lvlText w:val="•"/>
      <w:lvlJc w:val="left"/>
      <w:pPr>
        <w:ind w:left="864" w:hanging="182"/>
      </w:pPr>
      <w:rPr>
        <w:rFonts w:hint="default"/>
        <w:lang w:val="pt-PT" w:eastAsia="en-US" w:bidi="ar-SA"/>
      </w:rPr>
    </w:lvl>
    <w:lvl w:ilvl="2" w:tplc="615C8308">
      <w:numFmt w:val="bullet"/>
      <w:lvlText w:val="•"/>
      <w:lvlJc w:val="left"/>
      <w:pPr>
        <w:ind w:left="1729" w:hanging="182"/>
      </w:pPr>
      <w:rPr>
        <w:rFonts w:hint="default"/>
        <w:lang w:val="pt-PT" w:eastAsia="en-US" w:bidi="ar-SA"/>
      </w:rPr>
    </w:lvl>
    <w:lvl w:ilvl="3" w:tplc="48928BAE">
      <w:numFmt w:val="bullet"/>
      <w:lvlText w:val="•"/>
      <w:lvlJc w:val="left"/>
      <w:pPr>
        <w:ind w:left="2594" w:hanging="182"/>
      </w:pPr>
      <w:rPr>
        <w:rFonts w:hint="default"/>
        <w:lang w:val="pt-PT" w:eastAsia="en-US" w:bidi="ar-SA"/>
      </w:rPr>
    </w:lvl>
    <w:lvl w:ilvl="4" w:tplc="1C6E2C44">
      <w:numFmt w:val="bullet"/>
      <w:lvlText w:val="•"/>
      <w:lvlJc w:val="left"/>
      <w:pPr>
        <w:ind w:left="3458" w:hanging="182"/>
      </w:pPr>
      <w:rPr>
        <w:rFonts w:hint="default"/>
        <w:lang w:val="pt-PT" w:eastAsia="en-US" w:bidi="ar-SA"/>
      </w:rPr>
    </w:lvl>
    <w:lvl w:ilvl="5" w:tplc="B44672FA">
      <w:numFmt w:val="bullet"/>
      <w:lvlText w:val="•"/>
      <w:lvlJc w:val="left"/>
      <w:pPr>
        <w:ind w:left="4323" w:hanging="182"/>
      </w:pPr>
      <w:rPr>
        <w:rFonts w:hint="default"/>
        <w:lang w:val="pt-PT" w:eastAsia="en-US" w:bidi="ar-SA"/>
      </w:rPr>
    </w:lvl>
    <w:lvl w:ilvl="6" w:tplc="46FCBE72">
      <w:numFmt w:val="bullet"/>
      <w:lvlText w:val="•"/>
      <w:lvlJc w:val="left"/>
      <w:pPr>
        <w:ind w:left="5188" w:hanging="182"/>
      </w:pPr>
      <w:rPr>
        <w:rFonts w:hint="default"/>
        <w:lang w:val="pt-PT" w:eastAsia="en-US" w:bidi="ar-SA"/>
      </w:rPr>
    </w:lvl>
    <w:lvl w:ilvl="7" w:tplc="91BA34A0">
      <w:numFmt w:val="bullet"/>
      <w:lvlText w:val="•"/>
      <w:lvlJc w:val="left"/>
      <w:pPr>
        <w:ind w:left="6052" w:hanging="182"/>
      </w:pPr>
      <w:rPr>
        <w:rFonts w:hint="default"/>
        <w:lang w:val="pt-PT" w:eastAsia="en-US" w:bidi="ar-SA"/>
      </w:rPr>
    </w:lvl>
    <w:lvl w:ilvl="8" w:tplc="2E9C752C">
      <w:numFmt w:val="bullet"/>
      <w:lvlText w:val="•"/>
      <w:lvlJc w:val="left"/>
      <w:pPr>
        <w:ind w:left="6917" w:hanging="182"/>
      </w:pPr>
      <w:rPr>
        <w:rFonts w:hint="default"/>
        <w:lang w:val="pt-PT" w:eastAsia="en-US" w:bidi="ar-SA"/>
      </w:rPr>
    </w:lvl>
  </w:abstractNum>
  <w:num w:numId="1" w16cid:durableId="1560439385">
    <w:abstractNumId w:val="0"/>
  </w:num>
  <w:num w:numId="2" w16cid:durableId="179131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34"/>
    <w:rsid w:val="0006616F"/>
    <w:rsid w:val="00132199"/>
    <w:rsid w:val="002C3E53"/>
    <w:rsid w:val="00392EB1"/>
    <w:rsid w:val="003E4526"/>
    <w:rsid w:val="004258BC"/>
    <w:rsid w:val="0049532E"/>
    <w:rsid w:val="0051156F"/>
    <w:rsid w:val="00547205"/>
    <w:rsid w:val="005A7C9B"/>
    <w:rsid w:val="00814A61"/>
    <w:rsid w:val="00892403"/>
    <w:rsid w:val="008D65C1"/>
    <w:rsid w:val="0092630A"/>
    <w:rsid w:val="00AA0768"/>
    <w:rsid w:val="00B43870"/>
    <w:rsid w:val="00C64116"/>
    <w:rsid w:val="00C93A1C"/>
    <w:rsid w:val="00C94B1F"/>
    <w:rsid w:val="00CC708A"/>
    <w:rsid w:val="00D01187"/>
    <w:rsid w:val="00D51341"/>
    <w:rsid w:val="00DB1779"/>
    <w:rsid w:val="00E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9A4D"/>
  <w15:docId w15:val="{57DF9A54-4D50-4F34-B45D-F296198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1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01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1187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1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187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Janiarya Lourena de Azevedo Dantas</dc:creator>
  <cp:lastModifiedBy>Lenovo</cp:lastModifiedBy>
  <cp:revision>2</cp:revision>
  <cp:lastPrinted>2025-09-26T14:32:00Z</cp:lastPrinted>
  <dcterms:created xsi:type="dcterms:W3CDTF">2025-09-29T14:36:00Z</dcterms:created>
  <dcterms:modified xsi:type="dcterms:W3CDTF">2025-09-29T14:36:00Z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para Microsoft 365</vt:lpwstr>
  </property>
</Properties>
</file>